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9A" w:rsidRDefault="00F7519A" w:rsidP="006E5526">
      <w:pPr>
        <w:spacing w:after="0" w:line="240" w:lineRule="auto"/>
        <w:ind w:left="8363" w:right="-3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75EA9">
        <w:rPr>
          <w:rFonts w:ascii="Times New Roman" w:hAnsi="Times New Roman" w:cs="Times New Roman"/>
          <w:sz w:val="28"/>
          <w:szCs w:val="28"/>
        </w:rPr>
        <w:t>3</w:t>
      </w:r>
    </w:p>
    <w:p w:rsidR="008C45A8" w:rsidRPr="0030353F" w:rsidRDefault="008C45A8" w:rsidP="006E5526">
      <w:pPr>
        <w:spacing w:after="0" w:line="240" w:lineRule="auto"/>
        <w:ind w:left="8363" w:right="-173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353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0353F">
        <w:rPr>
          <w:rFonts w:ascii="Times New Roman" w:hAnsi="Times New Roman" w:cs="Times New Roman"/>
          <w:sz w:val="28"/>
          <w:szCs w:val="28"/>
        </w:rPr>
        <w:t xml:space="preserve"> Программе «Комплексные меры по профилактике</w:t>
      </w:r>
      <w:r w:rsidR="00817181">
        <w:rPr>
          <w:rFonts w:ascii="Times New Roman" w:hAnsi="Times New Roman" w:cs="Times New Roman"/>
          <w:sz w:val="28"/>
          <w:szCs w:val="28"/>
        </w:rPr>
        <w:br/>
      </w:r>
      <w:r w:rsidR="00E87264" w:rsidRPr="00B41541">
        <w:rPr>
          <w:rFonts w:ascii="Times New Roman" w:hAnsi="Times New Roman" w:cs="Times New Roman"/>
          <w:color w:val="00B050"/>
          <w:sz w:val="28"/>
          <w:szCs w:val="28"/>
          <w:lang w:eastAsia="ru-RU"/>
        </w:rPr>
        <w:t>алкогол</w:t>
      </w:r>
      <w:r w:rsidR="0025315F" w:rsidRPr="00B41541">
        <w:rPr>
          <w:rFonts w:ascii="Times New Roman" w:hAnsi="Times New Roman" w:cs="Times New Roman"/>
          <w:color w:val="00B050"/>
          <w:sz w:val="28"/>
          <w:szCs w:val="28"/>
          <w:lang w:eastAsia="ru-RU"/>
        </w:rPr>
        <w:t>изма</w:t>
      </w:r>
      <w:r w:rsidR="00E87264" w:rsidRPr="00B41541">
        <w:rPr>
          <w:rFonts w:ascii="Times New Roman" w:hAnsi="Times New Roman" w:cs="Times New Roman"/>
          <w:color w:val="00B050"/>
          <w:sz w:val="28"/>
          <w:szCs w:val="28"/>
          <w:lang w:eastAsia="ru-RU"/>
        </w:rPr>
        <w:t xml:space="preserve">, </w:t>
      </w:r>
      <w:r w:rsidR="00B41541" w:rsidRPr="00B41541">
        <w:rPr>
          <w:rFonts w:ascii="Times New Roman" w:hAnsi="Times New Roman" w:cs="Times New Roman"/>
          <w:color w:val="00B050"/>
          <w:sz w:val="28"/>
          <w:szCs w:val="28"/>
          <w:lang w:eastAsia="ru-RU"/>
        </w:rPr>
        <w:t>токсикомании</w:t>
      </w:r>
      <w:r w:rsidR="00B4154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5315F">
        <w:rPr>
          <w:rFonts w:ascii="Times New Roman" w:hAnsi="Times New Roman" w:cs="Times New Roman"/>
          <w:sz w:val="28"/>
          <w:szCs w:val="28"/>
          <w:lang w:eastAsia="ru-RU"/>
        </w:rPr>
        <w:t>незаконного</w:t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 потребления наркотических средств и психотропных веществ </w:t>
      </w:r>
      <w:r w:rsidRPr="0030353F">
        <w:rPr>
          <w:rFonts w:ascii="Times New Roman" w:hAnsi="Times New Roman" w:cs="Times New Roman"/>
          <w:sz w:val="28"/>
          <w:szCs w:val="28"/>
        </w:rPr>
        <w:t>в городе Барнауле»</w:t>
      </w:r>
    </w:p>
    <w:p w:rsidR="00DF4694" w:rsidRDefault="00DF4694" w:rsidP="00EB7C6F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519A" w:rsidRDefault="00AB5666" w:rsidP="00EB7C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C6F"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C936F0" w:rsidRPr="00EB7C6F" w:rsidRDefault="00C936F0" w:rsidP="00EB7C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C6F">
        <w:rPr>
          <w:rFonts w:ascii="Times New Roman" w:hAnsi="Times New Roman" w:cs="Times New Roman"/>
          <w:sz w:val="28"/>
          <w:szCs w:val="28"/>
        </w:rPr>
        <w:t xml:space="preserve">расчета значений </w:t>
      </w:r>
      <w:r w:rsidR="00EB7C6F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EB7C6F">
        <w:rPr>
          <w:rFonts w:ascii="Times New Roman" w:hAnsi="Times New Roman" w:cs="Times New Roman"/>
          <w:sz w:val="28"/>
          <w:szCs w:val="28"/>
        </w:rPr>
        <w:t>индикаторов Программы</w:t>
      </w:r>
    </w:p>
    <w:p w:rsidR="00C936F0" w:rsidRPr="00EB7C6F" w:rsidRDefault="00C936F0" w:rsidP="00EB7C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4962"/>
        <w:gridCol w:w="5249"/>
      </w:tblGrid>
      <w:tr w:rsidR="00C936F0" w:rsidRPr="00300FE7" w:rsidTr="00B40734">
        <w:trPr>
          <w:jc w:val="center"/>
        </w:trPr>
        <w:tc>
          <w:tcPr>
            <w:tcW w:w="562" w:type="dxa"/>
            <w:tcBorders>
              <w:bottom w:val="nil"/>
            </w:tcBorders>
          </w:tcPr>
          <w:p w:rsidR="00C936F0" w:rsidRPr="00300FE7" w:rsidRDefault="00C936F0" w:rsidP="00EB7C6F">
            <w:pPr>
              <w:tabs>
                <w:tab w:val="left" w:pos="851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936F0" w:rsidRPr="00300FE7" w:rsidRDefault="00C936F0" w:rsidP="00EB7C6F">
            <w:pPr>
              <w:tabs>
                <w:tab w:val="left" w:pos="851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00FE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bottom w:val="nil"/>
            </w:tcBorders>
          </w:tcPr>
          <w:p w:rsidR="00C936F0" w:rsidRPr="00300FE7" w:rsidRDefault="00C936F0" w:rsidP="00DD5EA1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t xml:space="preserve">целевого </w:t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br/>
            </w:r>
            <w:r w:rsidRPr="00300FE7">
              <w:rPr>
                <w:rFonts w:ascii="Times New Roman" w:hAnsi="Times New Roman"/>
                <w:sz w:val="24"/>
                <w:szCs w:val="24"/>
              </w:rPr>
              <w:t>индикатора</w:t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4962" w:type="dxa"/>
            <w:tcBorders>
              <w:bottom w:val="nil"/>
            </w:tcBorders>
          </w:tcPr>
          <w:p w:rsidR="00C936F0" w:rsidRPr="00300FE7" w:rsidRDefault="00DD5EA1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Методика</w:t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 xml:space="preserve"> расчета</w:t>
            </w:r>
          </w:p>
          <w:p w:rsidR="00C936F0" w:rsidRPr="00300FE7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E7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gramEnd"/>
            <w:r w:rsidRP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t xml:space="preserve">целевого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индикатора</w:t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CC8" w:rsidRPr="00300FE7">
              <w:rPr>
                <w:rFonts w:ascii="Times New Roman" w:hAnsi="Times New Roman"/>
                <w:sz w:val="24"/>
                <w:szCs w:val="24"/>
              </w:rPr>
              <w:br/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249" w:type="dxa"/>
            <w:tcBorders>
              <w:bottom w:val="nil"/>
            </w:tcBorders>
          </w:tcPr>
          <w:p w:rsidR="00C936F0" w:rsidRPr="00300FE7" w:rsidRDefault="008E11FD" w:rsidP="000323B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r w:rsidR="000323BD" w:rsidRPr="00300FE7">
              <w:rPr>
                <w:rFonts w:ascii="Times New Roman" w:hAnsi="Times New Roman"/>
                <w:sz w:val="24"/>
                <w:szCs w:val="24"/>
              </w:rPr>
              <w:t>сведений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, необходимых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br/>
              <w:t>для расчета</w:t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 xml:space="preserve"> значени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я целевого</w:t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br/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>индикатора</w:t>
            </w:r>
            <w:r w:rsidR="000323BD" w:rsidRPr="00300FE7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</w:tr>
      <w:tr w:rsidR="00C936F0" w:rsidRPr="00300FE7" w:rsidTr="00B40734">
        <w:trPr>
          <w:tblHeader/>
          <w:jc w:val="center"/>
        </w:trPr>
        <w:tc>
          <w:tcPr>
            <w:tcW w:w="562" w:type="dxa"/>
          </w:tcPr>
          <w:p w:rsidR="00C936F0" w:rsidRPr="00300FE7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936F0" w:rsidRPr="00300FE7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C936F0" w:rsidRPr="00300FE7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9" w:type="dxa"/>
          </w:tcPr>
          <w:p w:rsidR="00C936F0" w:rsidRPr="00300FE7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3081" w:rsidRPr="00300FE7" w:rsidTr="00B40734">
        <w:trPr>
          <w:jc w:val="center"/>
        </w:trPr>
        <w:tc>
          <w:tcPr>
            <w:tcW w:w="562" w:type="dxa"/>
          </w:tcPr>
          <w:p w:rsidR="00693081" w:rsidRPr="00300FE7" w:rsidRDefault="00693081" w:rsidP="00693081">
            <w:pPr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693081" w:rsidRPr="000D7879" w:rsidRDefault="000D7879" w:rsidP="00023528">
            <w:pPr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7879">
              <w:rPr>
                <w:rStyle w:val="FontStyle16"/>
                <w:sz w:val="24"/>
                <w:szCs w:val="24"/>
              </w:rPr>
              <w:t>Доля граждан в возрасте от 14 до 35 лет, проживающих на территории города Барнаула, вовлеченных в профилактические мероприятия, по отношению к общей численности жителей гор</w:t>
            </w:r>
            <w:r w:rsidR="00A01873">
              <w:rPr>
                <w:rStyle w:val="FontStyle16"/>
                <w:sz w:val="24"/>
                <w:szCs w:val="24"/>
              </w:rPr>
              <w:t xml:space="preserve">ода Барнаула в возрасте </w:t>
            </w:r>
            <w:r w:rsidR="00B14019">
              <w:rPr>
                <w:rStyle w:val="FontStyle16"/>
                <w:sz w:val="24"/>
                <w:szCs w:val="24"/>
              </w:rPr>
              <w:br/>
            </w:r>
            <w:r w:rsidRPr="000D7879">
              <w:rPr>
                <w:rStyle w:val="FontStyle16"/>
                <w:sz w:val="24"/>
                <w:szCs w:val="24"/>
              </w:rPr>
              <w:t>от 14 до 35 лет</w:t>
            </w:r>
            <w:r w:rsidR="00204462">
              <w:rPr>
                <w:rStyle w:val="FontStyle16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123643" w:rsidRPr="00B14019" w:rsidRDefault="0016643F" w:rsidP="00B40734">
            <w:pPr>
              <w:tabs>
                <w:tab w:val="left" w:pos="851"/>
              </w:tabs>
              <w:ind w:hanging="6"/>
              <w:jc w:val="both"/>
              <w:rPr>
                <w:rStyle w:val="FontStyle16"/>
                <w:sz w:val="24"/>
                <w:szCs w:val="24"/>
              </w:rPr>
            </w:pPr>
            <w:r w:rsidRPr="00B14019">
              <w:rPr>
                <w:rStyle w:val="FontStyle16"/>
                <w:sz w:val="24"/>
                <w:szCs w:val="24"/>
              </w:rPr>
              <w:t>Процентное соотношение количества граждан</w:t>
            </w:r>
            <w:r w:rsidR="00F7519A" w:rsidRPr="00B14019">
              <w:rPr>
                <w:rStyle w:val="FontStyle16"/>
                <w:sz w:val="24"/>
                <w:szCs w:val="24"/>
              </w:rPr>
              <w:t xml:space="preserve"> в возрасте от 14 до 3</w:t>
            </w:r>
            <w:r w:rsidR="007C7C35" w:rsidRPr="00B14019">
              <w:rPr>
                <w:rStyle w:val="FontStyle16"/>
                <w:sz w:val="24"/>
                <w:szCs w:val="24"/>
              </w:rPr>
              <w:t>5</w:t>
            </w:r>
            <w:r w:rsidR="00F7519A" w:rsidRPr="00B14019">
              <w:rPr>
                <w:rStyle w:val="FontStyle16"/>
                <w:sz w:val="24"/>
                <w:szCs w:val="24"/>
              </w:rPr>
              <w:t xml:space="preserve"> </w:t>
            </w:r>
            <w:r w:rsidR="0064106B" w:rsidRPr="00B14019">
              <w:rPr>
                <w:rStyle w:val="FontStyle16"/>
                <w:sz w:val="24"/>
                <w:szCs w:val="24"/>
              </w:rPr>
              <w:t>лет</w:t>
            </w:r>
            <w:r w:rsidR="0025315F">
              <w:rPr>
                <w:rStyle w:val="FontStyle16"/>
                <w:sz w:val="24"/>
                <w:szCs w:val="24"/>
              </w:rPr>
              <w:t>,</w:t>
            </w:r>
            <w:r w:rsidR="00B14019" w:rsidRPr="00B14019">
              <w:rPr>
                <w:rStyle w:val="FontStyle16"/>
                <w:sz w:val="24"/>
                <w:szCs w:val="24"/>
              </w:rPr>
              <w:t xml:space="preserve"> проживающих на территории города Барнаула</w:t>
            </w:r>
            <w:r w:rsidR="0064106B" w:rsidRPr="00B14019">
              <w:rPr>
                <w:rStyle w:val="FontStyle16"/>
                <w:sz w:val="24"/>
                <w:szCs w:val="24"/>
              </w:rPr>
              <w:t>, вовлеченных</w:t>
            </w:r>
            <w:r w:rsidRPr="00B14019">
              <w:rPr>
                <w:rStyle w:val="FontStyle16"/>
                <w:sz w:val="24"/>
                <w:szCs w:val="24"/>
              </w:rPr>
              <w:t xml:space="preserve"> </w:t>
            </w:r>
            <w:r w:rsidR="00B40734">
              <w:rPr>
                <w:rStyle w:val="FontStyle16"/>
                <w:sz w:val="24"/>
                <w:szCs w:val="24"/>
              </w:rPr>
              <w:t xml:space="preserve">в </w:t>
            </w:r>
            <w:r w:rsidRPr="00B14019">
              <w:rPr>
                <w:rStyle w:val="FontStyle16"/>
                <w:sz w:val="24"/>
                <w:szCs w:val="24"/>
              </w:rPr>
              <w:t xml:space="preserve">профилактические мероприятия, </w:t>
            </w:r>
            <w:r w:rsidR="00A433D9" w:rsidRPr="00B14019">
              <w:rPr>
                <w:rStyle w:val="FontStyle16"/>
                <w:sz w:val="24"/>
                <w:szCs w:val="24"/>
              </w:rPr>
              <w:t>к</w:t>
            </w:r>
            <w:r w:rsidRPr="00B14019">
              <w:rPr>
                <w:rStyle w:val="FontStyle16"/>
                <w:sz w:val="24"/>
                <w:szCs w:val="24"/>
              </w:rPr>
              <w:t xml:space="preserve"> общей численности </w:t>
            </w:r>
            <w:r w:rsidR="00B14019" w:rsidRPr="00B14019">
              <w:rPr>
                <w:rStyle w:val="FontStyle16"/>
                <w:sz w:val="24"/>
                <w:szCs w:val="24"/>
              </w:rPr>
              <w:t xml:space="preserve">жителей города Барнаула в </w:t>
            </w:r>
            <w:proofErr w:type="gramStart"/>
            <w:r w:rsidR="00B14019" w:rsidRPr="00B14019">
              <w:rPr>
                <w:rStyle w:val="FontStyle16"/>
                <w:sz w:val="24"/>
                <w:szCs w:val="24"/>
              </w:rPr>
              <w:t xml:space="preserve">возрасте </w:t>
            </w:r>
            <w:r w:rsidRPr="00B14019">
              <w:rPr>
                <w:rStyle w:val="FontStyle16"/>
                <w:sz w:val="24"/>
                <w:szCs w:val="24"/>
              </w:rPr>
              <w:t xml:space="preserve"> от</w:t>
            </w:r>
            <w:proofErr w:type="gramEnd"/>
            <w:r w:rsidRPr="00B14019">
              <w:rPr>
                <w:rStyle w:val="FontStyle16"/>
                <w:sz w:val="24"/>
                <w:szCs w:val="24"/>
              </w:rPr>
              <w:t xml:space="preserve"> 14 до 3</w:t>
            </w:r>
            <w:r w:rsidR="007C7C35" w:rsidRPr="00B14019">
              <w:rPr>
                <w:rStyle w:val="FontStyle16"/>
                <w:sz w:val="24"/>
                <w:szCs w:val="24"/>
              </w:rPr>
              <w:t>5</w:t>
            </w:r>
            <w:r w:rsidR="00B14019" w:rsidRPr="00B14019">
              <w:rPr>
                <w:rStyle w:val="FontStyle16"/>
                <w:sz w:val="24"/>
                <w:szCs w:val="24"/>
              </w:rPr>
              <w:t xml:space="preserve"> лет</w:t>
            </w:r>
            <w:r w:rsidR="00EC38B9">
              <w:rPr>
                <w:rStyle w:val="FontStyle16"/>
                <w:sz w:val="24"/>
                <w:szCs w:val="24"/>
              </w:rPr>
              <w:t>.</w:t>
            </w:r>
            <w:r w:rsidR="00123643" w:rsidRPr="00B14019">
              <w:rPr>
                <w:rStyle w:val="FontStyle16"/>
                <w:sz w:val="24"/>
                <w:szCs w:val="24"/>
              </w:rPr>
              <w:t xml:space="preserve"> </w:t>
            </w:r>
          </w:p>
          <w:p w:rsidR="00FC1E54" w:rsidRPr="00300FE7" w:rsidRDefault="00123643" w:rsidP="00B1401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Style w:val="FontStyle16"/>
                <w:sz w:val="24"/>
                <w:szCs w:val="24"/>
              </w:rPr>
              <w:t xml:space="preserve">Расчет </w:t>
            </w:r>
            <w:r w:rsidR="00E04CE0" w:rsidRPr="00300FE7">
              <w:rPr>
                <w:rFonts w:ascii="Times New Roman" w:hAnsi="Times New Roman"/>
                <w:sz w:val="24"/>
                <w:szCs w:val="24"/>
              </w:rPr>
              <w:t>целевого индикатора</w:t>
            </w:r>
            <w:r w:rsid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CE0" w:rsidRPr="00300FE7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E04CE0" w:rsidRPr="00300FE7">
              <w:rPr>
                <w:rStyle w:val="FontStyle16"/>
                <w:sz w:val="24"/>
                <w:szCs w:val="24"/>
              </w:rPr>
              <w:t xml:space="preserve"> </w:t>
            </w:r>
            <w:r w:rsidR="000E1EF9">
              <w:rPr>
                <w:rStyle w:val="FontStyle16"/>
                <w:sz w:val="24"/>
                <w:szCs w:val="24"/>
              </w:rPr>
              <w:br/>
            </w:r>
            <w:r w:rsidR="00E04CE0" w:rsidRPr="00300FE7">
              <w:rPr>
                <w:rStyle w:val="FontStyle16"/>
                <w:sz w:val="24"/>
                <w:szCs w:val="24"/>
              </w:rPr>
              <w:t>осуществляет комитет</w:t>
            </w:r>
            <w:r w:rsidRPr="00300FE7">
              <w:rPr>
                <w:rStyle w:val="FontStyle16"/>
                <w:sz w:val="24"/>
                <w:szCs w:val="24"/>
              </w:rPr>
              <w:t xml:space="preserve"> по образованию </w:t>
            </w:r>
            <w:r w:rsidR="00023E12" w:rsidRPr="00300FE7">
              <w:rPr>
                <w:rStyle w:val="FontStyle16"/>
                <w:sz w:val="24"/>
                <w:szCs w:val="24"/>
              </w:rPr>
              <w:t>города Барнаула</w:t>
            </w:r>
            <w:r w:rsidR="00204462">
              <w:rPr>
                <w:rStyle w:val="FontStyle16"/>
                <w:sz w:val="24"/>
                <w:szCs w:val="24"/>
              </w:rPr>
              <w:t>.</w:t>
            </w:r>
          </w:p>
        </w:tc>
        <w:tc>
          <w:tcPr>
            <w:tcW w:w="5249" w:type="dxa"/>
          </w:tcPr>
          <w:p w:rsidR="00693081" w:rsidRPr="00300FE7" w:rsidRDefault="006E3894" w:rsidP="00023528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 xml:space="preserve">Информация, </w:t>
            </w:r>
            <w:r w:rsidR="00023E12" w:rsidRPr="00300FE7">
              <w:rPr>
                <w:rFonts w:ascii="Times New Roman" w:hAnsi="Times New Roman"/>
                <w:sz w:val="24"/>
                <w:szCs w:val="24"/>
              </w:rPr>
              <w:t>предоставленная соисполнителями,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 участниками Программы в комитет по образованию </w:t>
            </w:r>
            <w:r w:rsidR="000E1EF9"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="00023E12" w:rsidRPr="00300FE7">
              <w:rPr>
                <w:rFonts w:ascii="Times New Roman" w:hAnsi="Times New Roman"/>
                <w:sz w:val="24"/>
                <w:szCs w:val="24"/>
              </w:rPr>
              <w:t xml:space="preserve">Барнаула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ежегодно до 20 января</w:t>
            </w:r>
            <w:r w:rsidR="000E1EF9">
              <w:rPr>
                <w:rFonts w:ascii="Times New Roman" w:hAnsi="Times New Roman"/>
                <w:sz w:val="24"/>
                <w:szCs w:val="24"/>
              </w:rPr>
              <w:t xml:space="preserve"> и до </w:t>
            </w:r>
            <w:r w:rsidR="00023E12" w:rsidRPr="00300FE7">
              <w:rPr>
                <w:rFonts w:ascii="Times New Roman" w:hAnsi="Times New Roman"/>
                <w:sz w:val="24"/>
                <w:szCs w:val="24"/>
              </w:rPr>
              <w:t>20 июля,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023E12" w:rsidRPr="00300FE7">
              <w:rPr>
                <w:rFonts w:ascii="Times New Roman" w:hAnsi="Times New Roman"/>
                <w:sz w:val="24"/>
                <w:szCs w:val="24"/>
              </w:rPr>
              <w:t>содержащая</w:t>
            </w:r>
            <w:r w:rsidR="00FC1E54" w:rsidRPr="00300FE7">
              <w:rPr>
                <w:rFonts w:ascii="Times New Roman" w:hAnsi="Times New Roman"/>
                <w:sz w:val="24"/>
                <w:szCs w:val="24"/>
              </w:rPr>
              <w:t xml:space="preserve"> сведения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="00FC1E54" w:rsidRPr="00300FE7">
              <w:rPr>
                <w:rFonts w:ascii="Times New Roman" w:hAnsi="Times New Roman"/>
                <w:sz w:val="24"/>
                <w:szCs w:val="24"/>
              </w:rPr>
              <w:t>ч</w:t>
            </w:r>
            <w:r w:rsidR="00693081" w:rsidRPr="00300FE7">
              <w:rPr>
                <w:rFonts w:ascii="Times New Roman" w:hAnsi="Times New Roman"/>
                <w:sz w:val="24"/>
                <w:szCs w:val="24"/>
              </w:rPr>
              <w:t>исл</w:t>
            </w:r>
            <w:r w:rsidR="00FC1E54" w:rsidRPr="00300FE7">
              <w:rPr>
                <w:rFonts w:ascii="Times New Roman" w:hAnsi="Times New Roman"/>
                <w:sz w:val="24"/>
                <w:szCs w:val="24"/>
              </w:rPr>
              <w:t>е</w:t>
            </w:r>
            <w:r w:rsidR="00693081" w:rsidRPr="00300FE7"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  <w:r w:rsidR="00F7519A" w:rsidRPr="00300FE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F7519A"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>возрасте от 14 до 3</w:t>
            </w:r>
            <w:r w:rsidR="007C7C35"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7519A"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</w:t>
            </w:r>
            <w:r w:rsidR="00786947" w:rsidRPr="00300FE7">
              <w:rPr>
                <w:rFonts w:ascii="Times New Roman" w:hAnsi="Times New Roman"/>
                <w:sz w:val="24"/>
                <w:szCs w:val="24"/>
              </w:rPr>
              <w:t>, проживающих на территории города Барнаула,</w:t>
            </w:r>
            <w:r w:rsidR="00693081"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участвующих </w:t>
            </w:r>
            <w:r w:rsidR="00786947"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>в профилактических мероприятиях</w:t>
            </w:r>
            <w:r w:rsidR="0020446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B41541" w:rsidRPr="00300FE7" w:rsidTr="00B40734">
        <w:trPr>
          <w:jc w:val="center"/>
        </w:trPr>
        <w:tc>
          <w:tcPr>
            <w:tcW w:w="562" w:type="dxa"/>
          </w:tcPr>
          <w:p w:rsidR="00B41541" w:rsidRPr="00300FE7" w:rsidRDefault="00B41541" w:rsidP="00B41541">
            <w:pPr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B41541" w:rsidRPr="000D7879" w:rsidRDefault="00B41541" w:rsidP="00B41541">
            <w:pPr>
              <w:ind w:hanging="34"/>
              <w:jc w:val="both"/>
              <w:rPr>
                <w:rStyle w:val="FontStyle16"/>
                <w:sz w:val="24"/>
                <w:szCs w:val="24"/>
              </w:rPr>
            </w:pPr>
            <w:r w:rsidRPr="00024BD6">
              <w:rPr>
                <w:rStyle w:val="FontStyle16"/>
                <w:sz w:val="24"/>
                <w:szCs w:val="24"/>
              </w:rPr>
              <w:t xml:space="preserve">Реализация программы по профилактике </w:t>
            </w:r>
            <w:r w:rsidRPr="00024BD6">
              <w:rPr>
                <w:rFonts w:ascii="Times New Roman" w:hAnsi="Times New Roman"/>
                <w:color w:val="00B050"/>
                <w:sz w:val="24"/>
                <w:szCs w:val="24"/>
              </w:rPr>
              <w:t>алкоголизма, токсикомании,</w:t>
            </w:r>
            <w:r w:rsidRPr="00024BD6">
              <w:rPr>
                <w:rStyle w:val="FontStyle16"/>
                <w:sz w:val="24"/>
                <w:szCs w:val="24"/>
              </w:rPr>
              <w:t xml:space="preserve"> </w:t>
            </w:r>
            <w:r w:rsidR="00023528">
              <w:rPr>
                <w:rStyle w:val="FontStyle16"/>
                <w:sz w:val="24"/>
                <w:szCs w:val="24"/>
              </w:rPr>
              <w:t xml:space="preserve">незаконного </w:t>
            </w:r>
            <w:r w:rsidRPr="00024BD6">
              <w:rPr>
                <w:rStyle w:val="FontStyle16"/>
                <w:sz w:val="24"/>
                <w:szCs w:val="24"/>
              </w:rPr>
              <w:t xml:space="preserve">потребления наркотических средств и психотропных веществ в городе Барнауле в </w:t>
            </w:r>
            <w:r w:rsidRPr="00024BD6">
              <w:rPr>
                <w:rStyle w:val="FontStyle16"/>
                <w:color w:val="00B050"/>
                <w:sz w:val="24"/>
                <w:szCs w:val="24"/>
              </w:rPr>
              <w:t xml:space="preserve">100% </w:t>
            </w:r>
            <w:r w:rsidRPr="00024BD6">
              <w:rPr>
                <w:rStyle w:val="FontStyle16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4962" w:type="dxa"/>
          </w:tcPr>
          <w:p w:rsidR="00B41541" w:rsidRPr="00300FE7" w:rsidRDefault="00B41541" w:rsidP="00B4154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Абсолю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тное число муниципальных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организаций, реализующих программы по профилактике </w:t>
            </w:r>
            <w:r w:rsidRPr="00024BD6">
              <w:rPr>
                <w:rFonts w:ascii="Times New Roman" w:hAnsi="Times New Roman"/>
                <w:color w:val="00B050"/>
                <w:sz w:val="24"/>
                <w:szCs w:val="24"/>
              </w:rPr>
              <w:t>алкоголизма, токсикомании,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023528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незаконного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потребления наркотических средств и психотропных веществ.</w:t>
            </w:r>
          </w:p>
          <w:p w:rsidR="00B41541" w:rsidRPr="00300FE7" w:rsidRDefault="00B41541" w:rsidP="00B4154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Style w:val="FontStyle16"/>
                <w:sz w:val="24"/>
                <w:szCs w:val="24"/>
              </w:rPr>
              <w:t xml:space="preserve">Расчет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целевого индикатора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00FE7">
              <w:rPr>
                <w:rStyle w:val="FontStyle16"/>
                <w:sz w:val="24"/>
                <w:szCs w:val="24"/>
              </w:rPr>
              <w:t xml:space="preserve"> </w:t>
            </w:r>
            <w:r>
              <w:rPr>
                <w:rStyle w:val="FontStyle16"/>
                <w:sz w:val="24"/>
                <w:szCs w:val="24"/>
              </w:rPr>
              <w:br/>
            </w:r>
            <w:r w:rsidRPr="00300FE7">
              <w:rPr>
                <w:rStyle w:val="FontStyle16"/>
                <w:sz w:val="24"/>
                <w:szCs w:val="24"/>
              </w:rPr>
              <w:t>осуществляет комитет по образованию города Барнаула</w:t>
            </w:r>
          </w:p>
        </w:tc>
        <w:tc>
          <w:tcPr>
            <w:tcW w:w="5249" w:type="dxa"/>
          </w:tcPr>
          <w:p w:rsidR="00B41541" w:rsidRPr="00300FE7" w:rsidRDefault="00B41541" w:rsidP="00B4154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 xml:space="preserve">Информация о количестве муниципальных общеобразовательных организаций, реализующих программы по профилактике </w:t>
            </w:r>
            <w:r w:rsidRPr="00024BD6">
              <w:rPr>
                <w:rFonts w:ascii="Times New Roman" w:hAnsi="Times New Roman"/>
                <w:color w:val="00B050"/>
                <w:sz w:val="24"/>
                <w:szCs w:val="24"/>
              </w:rPr>
              <w:t>алкоголизма, токсикомании,</w:t>
            </w:r>
            <w:r w:rsidRPr="00B41541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023528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незаконного </w:t>
            </w:r>
            <w:r w:rsidRPr="00B41541">
              <w:rPr>
                <w:rFonts w:ascii="Times New Roman" w:hAnsi="Times New Roman"/>
                <w:sz w:val="24"/>
                <w:szCs w:val="24"/>
              </w:rPr>
              <w:t>потребления</w:t>
            </w:r>
            <w:r w:rsidRPr="00E8726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наркотических средств и психотропных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веществ в отчетном году, полученная комитетом по образованию города Барнаула в ходе реализации функции учредителя муниципальных общеобразовательных организаций</w:t>
            </w:r>
          </w:p>
        </w:tc>
      </w:tr>
      <w:tr w:rsidR="00B41541" w:rsidRPr="00300FE7" w:rsidTr="00B40734">
        <w:tblPrEx>
          <w:jc w:val="left"/>
        </w:tblPrEx>
        <w:tc>
          <w:tcPr>
            <w:tcW w:w="562" w:type="dxa"/>
          </w:tcPr>
          <w:p w:rsidR="00B41541" w:rsidRPr="00300FE7" w:rsidRDefault="00B41541" w:rsidP="00B41541">
            <w:pPr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</w:tcPr>
          <w:p w:rsidR="00B41541" w:rsidRPr="00300FE7" w:rsidRDefault="00B41541" w:rsidP="00B4154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несовершеннолетних, прошедших реабилитацию в рамках мероприятий индивидуальной программы реабилитации, от общего числа несовершеннолетних, состоящих на учете на основании постановлений комиссий по делам несовершеннолетних и защите их прав администраций районов города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>Барнаула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</w:tcPr>
          <w:p w:rsidR="00B41541" w:rsidRPr="00300FE7" w:rsidRDefault="00B41541" w:rsidP="00B4154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Процентное соотношение количества несовершеннолетних, прошедших реабилитацию</w:t>
            </w:r>
            <w:r w:rsidR="00E05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00FE7">
              <w:rPr>
                <w:rFonts w:ascii="Times New Roman" w:hAnsi="Times New Roman"/>
                <w:sz w:val="24"/>
                <w:szCs w:val="24"/>
              </w:rPr>
              <w:t>в рамках мероприятий индивидуальной программы реабилитации, к общему числу несовершеннолетних, состоящих на учете на основании постановлений комиссий по делам несовершеннолетних и защите их прав администраций районов города Барнаула.</w:t>
            </w:r>
          </w:p>
          <w:p w:rsidR="00B41541" w:rsidRPr="00300FE7" w:rsidRDefault="00B41541" w:rsidP="00B4154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Style w:val="FontStyle16"/>
                <w:sz w:val="24"/>
                <w:szCs w:val="24"/>
              </w:rPr>
              <w:t xml:space="preserve">Расчет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целевого индикатора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00FE7">
              <w:rPr>
                <w:rStyle w:val="FontStyle16"/>
                <w:sz w:val="24"/>
                <w:szCs w:val="24"/>
              </w:rPr>
              <w:t xml:space="preserve"> осуществляет комитет по образованию города Барнаула</w:t>
            </w:r>
            <w:r>
              <w:rPr>
                <w:rStyle w:val="FontStyle16"/>
                <w:sz w:val="24"/>
                <w:szCs w:val="24"/>
              </w:rPr>
              <w:t>.</w:t>
            </w:r>
          </w:p>
        </w:tc>
        <w:tc>
          <w:tcPr>
            <w:tcW w:w="5249" w:type="dxa"/>
          </w:tcPr>
          <w:p w:rsidR="00B41541" w:rsidRPr="00300FE7" w:rsidRDefault="00B41541" w:rsidP="00B4154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 xml:space="preserve">Сведения о количестве несовершеннолетних, прошедших реабилитацию в рамках мероприятий индивидуальной программы реабилитации, и общем числе несовершеннолетних, состоящих на учете на основании постановлений комиссий по делам несовершеннолетних и защите их прав администраций районов города Барнаула, предоставляемые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администрациями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районов города Барнаула в комитет по образованию города Барнаула </w:t>
            </w:r>
            <w:r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до 20 января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 20 июля.</w:t>
            </w:r>
          </w:p>
        </w:tc>
      </w:tr>
    </w:tbl>
    <w:p w:rsidR="00C936F0" w:rsidRPr="00973417" w:rsidRDefault="00C936F0" w:rsidP="00D56D23">
      <w:pPr>
        <w:rPr>
          <w:rFonts w:ascii="Times New Roman" w:hAnsi="Times New Roman" w:cs="Times New Roman"/>
          <w:sz w:val="28"/>
          <w:szCs w:val="28"/>
        </w:rPr>
      </w:pPr>
    </w:p>
    <w:sectPr w:rsidR="00C936F0" w:rsidRPr="00973417" w:rsidSect="002044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DB9" w:rsidRDefault="00CE5DB9" w:rsidP="00C458FA">
      <w:pPr>
        <w:spacing w:after="0" w:line="240" w:lineRule="auto"/>
      </w:pPr>
      <w:r>
        <w:separator/>
      </w:r>
    </w:p>
  </w:endnote>
  <w:endnote w:type="continuationSeparator" w:id="0">
    <w:p w:rsidR="00CE5DB9" w:rsidRDefault="00CE5DB9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462" w:rsidRDefault="0020446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462" w:rsidRDefault="0020446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1" w:rsidRPr="00204462" w:rsidRDefault="00C141D1" w:rsidP="002044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DB9" w:rsidRDefault="00CE5DB9" w:rsidP="00C458FA">
      <w:pPr>
        <w:spacing w:after="0" w:line="240" w:lineRule="auto"/>
      </w:pPr>
      <w:r>
        <w:separator/>
      </w:r>
    </w:p>
  </w:footnote>
  <w:footnote w:type="continuationSeparator" w:id="0">
    <w:p w:rsidR="00CE5DB9" w:rsidRDefault="00CE5DB9" w:rsidP="00C4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462" w:rsidRDefault="002044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8236283"/>
      <w:docPartObj>
        <w:docPartGallery w:val="Page Numbers (Top of Page)"/>
        <w:docPartUnique/>
      </w:docPartObj>
    </w:sdtPr>
    <w:sdtEndPr/>
    <w:sdtContent>
      <w:p w:rsidR="005D6317" w:rsidRDefault="005D631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6AC">
          <w:rPr>
            <w:noProof/>
          </w:rPr>
          <w:t>2</w:t>
        </w:r>
        <w:r>
          <w:fldChar w:fldCharType="end"/>
        </w:r>
      </w:p>
    </w:sdtContent>
  </w:sdt>
  <w:p w:rsidR="005D6317" w:rsidRDefault="005D631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317" w:rsidRDefault="005D6317">
    <w:pPr>
      <w:pStyle w:val="a4"/>
      <w:jc w:val="right"/>
    </w:pPr>
  </w:p>
  <w:p w:rsidR="005D6317" w:rsidRDefault="005D63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02A0A"/>
    <w:rsid w:val="00023528"/>
    <w:rsid w:val="00023E12"/>
    <w:rsid w:val="00031CC8"/>
    <w:rsid w:val="000323BD"/>
    <w:rsid w:val="00067D4A"/>
    <w:rsid w:val="00072E92"/>
    <w:rsid w:val="0007334C"/>
    <w:rsid w:val="00075EA9"/>
    <w:rsid w:val="000C707B"/>
    <w:rsid w:val="000D3CBA"/>
    <w:rsid w:val="000D7879"/>
    <w:rsid w:val="000E1EF9"/>
    <w:rsid w:val="001210DD"/>
    <w:rsid w:val="00123643"/>
    <w:rsid w:val="00144B9F"/>
    <w:rsid w:val="00165A79"/>
    <w:rsid w:val="0016643F"/>
    <w:rsid w:val="001914E2"/>
    <w:rsid w:val="001A5232"/>
    <w:rsid w:val="001B17BD"/>
    <w:rsid w:val="001F6D3D"/>
    <w:rsid w:val="00204462"/>
    <w:rsid w:val="0025315F"/>
    <w:rsid w:val="0028482B"/>
    <w:rsid w:val="002B7294"/>
    <w:rsid w:val="00300FE7"/>
    <w:rsid w:val="00352481"/>
    <w:rsid w:val="00381180"/>
    <w:rsid w:val="003B38C7"/>
    <w:rsid w:val="003D5073"/>
    <w:rsid w:val="004067DE"/>
    <w:rsid w:val="00452946"/>
    <w:rsid w:val="00462280"/>
    <w:rsid w:val="0047411F"/>
    <w:rsid w:val="00477FC3"/>
    <w:rsid w:val="004D0DDF"/>
    <w:rsid w:val="00533AF3"/>
    <w:rsid w:val="00554F6F"/>
    <w:rsid w:val="00561BAF"/>
    <w:rsid w:val="005D2FC7"/>
    <w:rsid w:val="005D6317"/>
    <w:rsid w:val="006044BB"/>
    <w:rsid w:val="006124EA"/>
    <w:rsid w:val="00623D2E"/>
    <w:rsid w:val="0064106B"/>
    <w:rsid w:val="006500E2"/>
    <w:rsid w:val="006528C7"/>
    <w:rsid w:val="00682DBD"/>
    <w:rsid w:val="00693081"/>
    <w:rsid w:val="006A06EC"/>
    <w:rsid w:val="006A0B78"/>
    <w:rsid w:val="006C03BD"/>
    <w:rsid w:val="006C5709"/>
    <w:rsid w:val="006D6C3B"/>
    <w:rsid w:val="006E3894"/>
    <w:rsid w:val="006E5526"/>
    <w:rsid w:val="006E6A6E"/>
    <w:rsid w:val="007606E5"/>
    <w:rsid w:val="0076558A"/>
    <w:rsid w:val="00781655"/>
    <w:rsid w:val="00786947"/>
    <w:rsid w:val="00794E42"/>
    <w:rsid w:val="007C7C35"/>
    <w:rsid w:val="007D1D81"/>
    <w:rsid w:val="007E1EA2"/>
    <w:rsid w:val="007F224F"/>
    <w:rsid w:val="008027F9"/>
    <w:rsid w:val="00817181"/>
    <w:rsid w:val="008227A0"/>
    <w:rsid w:val="00865409"/>
    <w:rsid w:val="00866C1F"/>
    <w:rsid w:val="0087510E"/>
    <w:rsid w:val="008C45A8"/>
    <w:rsid w:val="008D369E"/>
    <w:rsid w:val="008E11FD"/>
    <w:rsid w:val="009053A7"/>
    <w:rsid w:val="00906588"/>
    <w:rsid w:val="00973417"/>
    <w:rsid w:val="00A01873"/>
    <w:rsid w:val="00A076B3"/>
    <w:rsid w:val="00A371EC"/>
    <w:rsid w:val="00A433D9"/>
    <w:rsid w:val="00AB5666"/>
    <w:rsid w:val="00B06D54"/>
    <w:rsid w:val="00B14019"/>
    <w:rsid w:val="00B26FB3"/>
    <w:rsid w:val="00B314CC"/>
    <w:rsid w:val="00B40734"/>
    <w:rsid w:val="00B41541"/>
    <w:rsid w:val="00B541F5"/>
    <w:rsid w:val="00B70919"/>
    <w:rsid w:val="00B80165"/>
    <w:rsid w:val="00B8444B"/>
    <w:rsid w:val="00BB544E"/>
    <w:rsid w:val="00BF4AA7"/>
    <w:rsid w:val="00C141D1"/>
    <w:rsid w:val="00C21A44"/>
    <w:rsid w:val="00C230A4"/>
    <w:rsid w:val="00C441C5"/>
    <w:rsid w:val="00C458FA"/>
    <w:rsid w:val="00C936F0"/>
    <w:rsid w:val="00CB17C5"/>
    <w:rsid w:val="00CE33A7"/>
    <w:rsid w:val="00CE5DB9"/>
    <w:rsid w:val="00D04A3E"/>
    <w:rsid w:val="00D3017D"/>
    <w:rsid w:val="00D56D23"/>
    <w:rsid w:val="00D966A2"/>
    <w:rsid w:val="00DC4A0D"/>
    <w:rsid w:val="00DD5EA1"/>
    <w:rsid w:val="00DD75D9"/>
    <w:rsid w:val="00DF232C"/>
    <w:rsid w:val="00DF4694"/>
    <w:rsid w:val="00E04CE0"/>
    <w:rsid w:val="00E056AC"/>
    <w:rsid w:val="00E116C9"/>
    <w:rsid w:val="00E80B77"/>
    <w:rsid w:val="00E87264"/>
    <w:rsid w:val="00E975EE"/>
    <w:rsid w:val="00EA20B7"/>
    <w:rsid w:val="00EB7C6F"/>
    <w:rsid w:val="00EC38B9"/>
    <w:rsid w:val="00EE2C5B"/>
    <w:rsid w:val="00EE3F42"/>
    <w:rsid w:val="00F662F6"/>
    <w:rsid w:val="00F7519A"/>
    <w:rsid w:val="00FC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14B87B-ED24-4291-89F7-82C0132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30E66-3AFE-418D-93BA-495D21BA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Шашова Татьяна Александровна</cp:lastModifiedBy>
  <cp:revision>3</cp:revision>
  <cp:lastPrinted>2023-10-09T05:16:00Z</cp:lastPrinted>
  <dcterms:created xsi:type="dcterms:W3CDTF">2023-10-25T02:11:00Z</dcterms:created>
  <dcterms:modified xsi:type="dcterms:W3CDTF">2023-10-25T02:12:00Z</dcterms:modified>
</cp:coreProperties>
</file>